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88B8" w14:textId="77777777" w:rsidR="00C14C76" w:rsidRDefault="00C14C76" w:rsidP="00C14C76">
      <w:pPr>
        <w:pStyle w:val="InsideAddressName"/>
        <w:ind w:left="-720"/>
        <w:rPr>
          <w:rFonts w:ascii="CG Times" w:hAnsi="CG Times"/>
        </w:rPr>
      </w:pPr>
      <w:bookmarkStart w:id="0" w:name="_Hlk49249258"/>
      <w:bookmarkEnd w:id="0"/>
      <w:r>
        <w:rPr>
          <w:noProof/>
        </w:rPr>
        <w:drawing>
          <wp:inline distT="0" distB="0" distL="0" distR="0" wp14:anchorId="6003C56C" wp14:editId="0BB9B7AC">
            <wp:extent cx="2736950" cy="614418"/>
            <wp:effectExtent l="0" t="0" r="635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89AB31B-3B56-4E35-9593-1F024DCC7F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89AB31B-3B56-4E35-9593-1F024DCC7F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6950" cy="61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6F7" w:rsidRPr="00EC6B85">
        <w:rPr>
          <w:rFonts w:ascii="CG Times" w:hAnsi="CG Times"/>
        </w:rPr>
        <w:t xml:space="preserve"> </w:t>
      </w:r>
    </w:p>
    <w:p w14:paraId="2FF8F9DA" w14:textId="5285FF7F" w:rsidR="003D76F7" w:rsidRPr="00C14C76" w:rsidRDefault="00C14C76" w:rsidP="00C14C76">
      <w:pPr>
        <w:pStyle w:val="InsideAddressName"/>
        <w:ind w:left="-720"/>
        <w:rPr>
          <w:rFonts w:ascii="CG Times" w:hAnsi="CG Times"/>
          <w:sz w:val="18"/>
          <w:szCs w:val="18"/>
        </w:rPr>
      </w:pPr>
      <w:r w:rsidRPr="00C14C76">
        <w:rPr>
          <w:rFonts w:cs="Arial"/>
          <w:sz w:val="18"/>
          <w:szCs w:val="18"/>
        </w:rPr>
        <w:t>College of Education</w:t>
      </w:r>
    </w:p>
    <w:p w14:paraId="7D95EBF2" w14:textId="77777777" w:rsidR="003D76F7" w:rsidRPr="00FA12E0" w:rsidRDefault="003D76F7" w:rsidP="003659F8">
      <w:pPr>
        <w:pStyle w:val="InsideAddress"/>
        <w:spacing w:before="20"/>
        <w:ind w:left="-720"/>
        <w:rPr>
          <w:rFonts w:cs="Arial"/>
          <w:sz w:val="18"/>
        </w:rPr>
      </w:pPr>
      <w:r w:rsidRPr="00FA12E0">
        <w:rPr>
          <w:rFonts w:cs="Arial"/>
          <w:sz w:val="18"/>
        </w:rPr>
        <w:t>East Carolina University</w:t>
      </w:r>
    </w:p>
    <w:p w14:paraId="7B899540" w14:textId="77777777" w:rsidR="003D76F7" w:rsidRPr="00FA12E0" w:rsidRDefault="003D76F7" w:rsidP="003659F8">
      <w:pPr>
        <w:pStyle w:val="InsideAddress"/>
        <w:spacing w:before="20"/>
        <w:ind w:left="-720"/>
        <w:rPr>
          <w:rFonts w:cs="Arial"/>
          <w:sz w:val="18"/>
        </w:rPr>
      </w:pPr>
      <w:r w:rsidRPr="00FA12E0">
        <w:rPr>
          <w:rFonts w:cs="Arial"/>
          <w:sz w:val="18"/>
        </w:rPr>
        <w:t xml:space="preserve">Speight Building </w:t>
      </w:r>
      <w:r w:rsidRPr="00FA12E0">
        <w:rPr>
          <w:rFonts w:cs="Arial"/>
          <w:sz w:val="18"/>
        </w:rPr>
        <w:sym w:font="Wingdings" w:char="F09F"/>
      </w:r>
      <w:r w:rsidRPr="00FA12E0">
        <w:rPr>
          <w:rFonts w:cs="Arial"/>
          <w:sz w:val="18"/>
        </w:rPr>
        <w:t xml:space="preserve"> Greenville, NC  27858-4353</w:t>
      </w:r>
    </w:p>
    <w:p w14:paraId="682FBFA5" w14:textId="77777777" w:rsidR="003D76F7" w:rsidRDefault="0081431A" w:rsidP="003659F8">
      <w:pPr>
        <w:pStyle w:val="InsideAddress"/>
        <w:spacing w:before="20" w:line="240" w:lineRule="auto"/>
        <w:ind w:left="-720"/>
        <w:rPr>
          <w:rFonts w:cs="Arial"/>
          <w:sz w:val="18"/>
        </w:rPr>
      </w:pPr>
      <w:hyperlink r:id="rId9" w:history="1">
        <w:r w:rsidR="006C2950" w:rsidRPr="008B79CA">
          <w:rPr>
            <w:rStyle w:val="Hyperlink"/>
            <w:rFonts w:cs="Arial"/>
            <w:sz w:val="18"/>
          </w:rPr>
          <w:t>www.coe.ecu.edu</w:t>
        </w:r>
      </w:hyperlink>
    </w:p>
    <w:p w14:paraId="0AD7FF7A" w14:textId="77777777" w:rsidR="006C2950" w:rsidRDefault="006C2950" w:rsidP="003659F8">
      <w:pPr>
        <w:pStyle w:val="InsideAddress"/>
        <w:spacing w:before="20" w:line="240" w:lineRule="auto"/>
        <w:ind w:left="-720"/>
        <w:rPr>
          <w:rFonts w:cs="Arial"/>
          <w:sz w:val="16"/>
        </w:rPr>
      </w:pPr>
    </w:p>
    <w:p w14:paraId="1B709954" w14:textId="77777777" w:rsidR="006F752E" w:rsidRPr="006F752E" w:rsidRDefault="005505CB" w:rsidP="003659F8">
      <w:pPr>
        <w:pStyle w:val="InsideAddress"/>
        <w:spacing w:before="20" w:line="240" w:lineRule="auto"/>
        <w:ind w:left="-720"/>
        <w:rPr>
          <w:rFonts w:cs="Arial"/>
          <w:b/>
          <w:color w:val="660066"/>
        </w:rPr>
      </w:pPr>
      <w:r>
        <w:rPr>
          <w:rFonts w:cs="Arial"/>
          <w:b/>
          <w:color w:val="660066"/>
        </w:rPr>
        <w:t xml:space="preserve">Advanced Level </w:t>
      </w:r>
      <w:r w:rsidR="00B33363">
        <w:rPr>
          <w:rFonts w:cs="Arial"/>
          <w:b/>
          <w:color w:val="660066"/>
        </w:rPr>
        <w:t>Licensure Program N</w:t>
      </w:r>
      <w:r w:rsidR="006F752E" w:rsidRPr="006F752E">
        <w:rPr>
          <w:rFonts w:cs="Arial"/>
          <w:b/>
          <w:color w:val="660066"/>
        </w:rPr>
        <w:t>on-</w:t>
      </w:r>
      <w:proofErr w:type="gramStart"/>
      <w:r w:rsidR="006F752E" w:rsidRPr="006F752E">
        <w:rPr>
          <w:rFonts w:cs="Arial"/>
          <w:b/>
          <w:color w:val="660066"/>
        </w:rPr>
        <w:t>licensure</w:t>
      </w:r>
      <w:proofErr w:type="gramEnd"/>
      <w:r w:rsidR="006F752E" w:rsidRPr="006F752E">
        <w:rPr>
          <w:rFonts w:cs="Arial"/>
          <w:b/>
          <w:color w:val="660066"/>
        </w:rPr>
        <w:t xml:space="preserve"> Waiver Form</w:t>
      </w:r>
      <w:r w:rsidR="006F752E">
        <w:rPr>
          <w:rFonts w:cs="Arial"/>
          <w:b/>
          <w:color w:val="660066"/>
        </w:rPr>
        <w:t>*</w:t>
      </w:r>
    </w:p>
    <w:p w14:paraId="49B6F339" w14:textId="77777777" w:rsidR="006F752E" w:rsidRPr="00FA12E0" w:rsidRDefault="006F752E" w:rsidP="003659F8">
      <w:pPr>
        <w:pStyle w:val="InsideAddress"/>
        <w:spacing w:before="20" w:line="240" w:lineRule="auto"/>
        <w:ind w:left="-720"/>
        <w:rPr>
          <w:rFonts w:cs="Arial"/>
          <w:sz w:val="16"/>
        </w:rPr>
      </w:pPr>
    </w:p>
    <w:p w14:paraId="0A9DA508" w14:textId="77777777" w:rsidR="006C2950" w:rsidRPr="006F752E" w:rsidRDefault="006C2950" w:rsidP="003659F8">
      <w:pPr>
        <w:ind w:left="-720"/>
        <w:rPr>
          <w:rFonts w:ascii="Arial" w:hAnsi="Arial" w:cs="Arial"/>
          <w:i/>
        </w:rPr>
      </w:pPr>
      <w:r w:rsidRPr="006F752E">
        <w:rPr>
          <w:rFonts w:ascii="Arial" w:hAnsi="Arial" w:cs="Arial"/>
          <w:i/>
        </w:rPr>
        <w:t>Circumstances when non-licensure waiver may be needed. Check the circumstance that applies to your situation.</w:t>
      </w:r>
    </w:p>
    <w:p w14:paraId="5CD0D6C8" w14:textId="77777777" w:rsidR="006C2950" w:rsidRPr="006C2950" w:rsidRDefault="006C2950" w:rsidP="003659F8">
      <w:pPr>
        <w:ind w:left="-720"/>
        <w:rPr>
          <w:rFonts w:ascii="Arial" w:hAnsi="Arial" w:cs="Arial"/>
          <w:b/>
        </w:rPr>
      </w:pPr>
    </w:p>
    <w:p w14:paraId="0EBBB3B2" w14:textId="68287CE7" w:rsidR="006C2950" w:rsidRPr="00F24D07" w:rsidRDefault="006C2950" w:rsidP="00F24D07">
      <w:pPr>
        <w:pStyle w:val="ListParagraph"/>
        <w:ind w:left="-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2D1C1F">
        <w:rPr>
          <w:rFonts w:ascii="Arial" w:hAnsi="Arial" w:cs="Arial"/>
        </w:rPr>
        <w:t>Out-of-state applicant</w:t>
      </w:r>
      <w:r w:rsidRPr="006C2950">
        <w:rPr>
          <w:rFonts w:ascii="Arial" w:hAnsi="Arial" w:cs="Arial"/>
        </w:rPr>
        <w:t xml:space="preserve"> who hold</w:t>
      </w:r>
      <w:r w:rsidR="002D1C1F">
        <w:rPr>
          <w:rFonts w:ascii="Arial" w:hAnsi="Arial" w:cs="Arial"/>
        </w:rPr>
        <w:t>s</w:t>
      </w:r>
      <w:r w:rsidRPr="006C2950">
        <w:rPr>
          <w:rFonts w:ascii="Arial" w:hAnsi="Arial" w:cs="Arial"/>
        </w:rPr>
        <w:t xml:space="preserve"> a teaching license in another state</w:t>
      </w:r>
    </w:p>
    <w:p w14:paraId="51E97EE4" w14:textId="4352D0BD" w:rsidR="006C2950" w:rsidRPr="006C2950" w:rsidRDefault="006C2950" w:rsidP="009F7911">
      <w:pPr>
        <w:pStyle w:val="ListParagraph"/>
        <w:ind w:left="-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2D1C1F">
        <w:rPr>
          <w:rFonts w:ascii="Arial" w:hAnsi="Arial" w:cs="Arial"/>
        </w:rPr>
        <w:t>Applicant with expired</w:t>
      </w:r>
      <w:r w:rsidR="002D1C1F" w:rsidRPr="00156C79">
        <w:rPr>
          <w:rFonts w:ascii="Arial" w:hAnsi="Arial" w:cs="Arial"/>
        </w:rPr>
        <w:t xml:space="preserve"> </w:t>
      </w:r>
      <w:r w:rsidR="002D1C1F">
        <w:rPr>
          <w:rFonts w:ascii="Arial" w:hAnsi="Arial" w:cs="Arial"/>
        </w:rPr>
        <w:t xml:space="preserve">NC teaching license </w:t>
      </w:r>
    </w:p>
    <w:p w14:paraId="05B5D8C2" w14:textId="5B1EADA9" w:rsidR="006C2950" w:rsidRDefault="006C2950" w:rsidP="009F7911">
      <w:pPr>
        <w:pStyle w:val="ListParagraph"/>
        <w:ind w:left="-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6C2950">
        <w:rPr>
          <w:rFonts w:ascii="Arial" w:hAnsi="Arial" w:cs="Arial"/>
        </w:rPr>
        <w:t xml:space="preserve">Newly graduated </w:t>
      </w:r>
      <w:r w:rsidR="00097269">
        <w:rPr>
          <w:rFonts w:ascii="Arial" w:hAnsi="Arial" w:cs="Arial"/>
        </w:rPr>
        <w:t>applicant</w:t>
      </w:r>
      <w:r w:rsidR="002D1C1F">
        <w:rPr>
          <w:rFonts w:ascii="Arial" w:hAnsi="Arial" w:cs="Arial"/>
        </w:rPr>
        <w:t xml:space="preserve"> </w:t>
      </w:r>
      <w:r w:rsidR="00097269">
        <w:rPr>
          <w:rFonts w:ascii="Arial" w:hAnsi="Arial" w:cs="Arial"/>
        </w:rPr>
        <w:t>who has not yet acquired an</w:t>
      </w:r>
      <w:r w:rsidRPr="006C2950">
        <w:rPr>
          <w:rFonts w:ascii="Arial" w:hAnsi="Arial" w:cs="Arial"/>
        </w:rPr>
        <w:t xml:space="preserve"> initial teaching license </w:t>
      </w:r>
    </w:p>
    <w:p w14:paraId="42F925C7" w14:textId="49906214" w:rsidR="00C14C76" w:rsidRDefault="00C14C76" w:rsidP="009F7911">
      <w:pPr>
        <w:pStyle w:val="ListParagraph"/>
        <w:ind w:left="-720"/>
        <w:rPr>
          <w:rFonts w:ascii="Arial" w:hAnsi="Arial" w:cs="Arial"/>
        </w:rPr>
      </w:pPr>
      <w:r>
        <w:rPr>
          <w:rFonts w:ascii="Arial" w:hAnsi="Arial" w:cs="Arial"/>
        </w:rPr>
        <w:t>___Applicant does not hold a current, valid NC license in the area of the advanced program</w:t>
      </w:r>
    </w:p>
    <w:p w14:paraId="430F6F49" w14:textId="762C04C5" w:rsidR="00F24D07" w:rsidRPr="006C2950" w:rsidRDefault="00F24D07" w:rsidP="009F7911">
      <w:pPr>
        <w:pStyle w:val="ListParagraph"/>
        <w:ind w:left="-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F24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applicant</w:t>
      </w:r>
    </w:p>
    <w:p w14:paraId="2C493B7B" w14:textId="4B974A9F" w:rsidR="006C2950" w:rsidRDefault="006C2950" w:rsidP="009F7911">
      <w:pPr>
        <w:pStyle w:val="ListParagraph"/>
        <w:ind w:left="-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6C2950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(specify)</w:t>
      </w:r>
      <w:r w:rsidR="00F24D07">
        <w:rPr>
          <w:rFonts w:ascii="Arial" w:hAnsi="Arial" w:cs="Arial"/>
        </w:rPr>
        <w:t xml:space="preserve"> _________________________________________________________</w:t>
      </w:r>
    </w:p>
    <w:p w14:paraId="2BF168B6" w14:textId="77777777" w:rsidR="00F24D07" w:rsidRDefault="00F24D07" w:rsidP="00F24D07">
      <w:pPr>
        <w:pStyle w:val="InsideAddress"/>
        <w:spacing w:before="20" w:line="240" w:lineRule="auto"/>
        <w:rPr>
          <w:rFonts w:cs="Arial"/>
        </w:rPr>
      </w:pPr>
    </w:p>
    <w:p w14:paraId="3E66E28C" w14:textId="33189097" w:rsidR="00F24D07" w:rsidRPr="00F24D07" w:rsidRDefault="00F24D07" w:rsidP="003659F8">
      <w:pPr>
        <w:pStyle w:val="InsideAddress"/>
        <w:spacing w:before="20" w:line="240" w:lineRule="auto"/>
        <w:ind w:left="-720"/>
        <w:rPr>
          <w:rFonts w:cs="Arial"/>
          <w:b/>
          <w:bCs/>
        </w:rPr>
      </w:pPr>
      <w:r w:rsidRPr="00F24D07">
        <w:rPr>
          <w:rFonts w:cs="Arial"/>
          <w:b/>
          <w:bCs/>
        </w:rPr>
        <w:t>Statement of the Applicant</w:t>
      </w:r>
    </w:p>
    <w:p w14:paraId="7DD14BCC" w14:textId="674ADF56" w:rsidR="003D76F7" w:rsidRDefault="009F7911" w:rsidP="003659F8">
      <w:pPr>
        <w:pStyle w:val="InsideAddress"/>
        <w:spacing w:before="20" w:line="240" w:lineRule="auto"/>
        <w:ind w:left="-720"/>
        <w:rPr>
          <w:rFonts w:cs="Arial"/>
        </w:rPr>
      </w:pPr>
      <w:r>
        <w:rPr>
          <w:rFonts w:cs="Arial"/>
        </w:rPr>
        <w:t xml:space="preserve">I </w:t>
      </w:r>
      <w:r w:rsidR="00B57EE2">
        <w:rPr>
          <w:rFonts w:cs="Arial"/>
        </w:rPr>
        <w:t>am completing a College of Education</w:t>
      </w:r>
      <w:r w:rsidR="003D76F7">
        <w:rPr>
          <w:rFonts w:cs="Arial"/>
        </w:rPr>
        <w:t xml:space="preserve"> </w:t>
      </w:r>
      <w:r w:rsidR="005505CB">
        <w:rPr>
          <w:rFonts w:cs="Arial"/>
        </w:rPr>
        <w:t xml:space="preserve">advanced level licensure </w:t>
      </w:r>
      <w:r w:rsidR="003D76F7">
        <w:rPr>
          <w:rFonts w:cs="Arial"/>
        </w:rPr>
        <w:t>pro</w:t>
      </w:r>
      <w:r w:rsidR="003B3CE6">
        <w:rPr>
          <w:rFonts w:cs="Arial"/>
        </w:rPr>
        <w:t>gram as a non-licensure candidate</w:t>
      </w:r>
      <w:r w:rsidR="003D76F7">
        <w:rPr>
          <w:rFonts w:cs="Arial"/>
        </w:rPr>
        <w:t xml:space="preserve">. I understand this designation means </w:t>
      </w:r>
      <w:r w:rsidR="003B3CE6">
        <w:rPr>
          <w:rFonts w:cs="Arial"/>
        </w:rPr>
        <w:t xml:space="preserve">that upon degree completion, </w:t>
      </w:r>
      <w:r w:rsidR="003D76F7">
        <w:rPr>
          <w:rFonts w:cs="Arial"/>
        </w:rPr>
        <w:t>I will not be recommended for teacher licensure in the state of North Carolina. Any arrangements for master’s</w:t>
      </w:r>
      <w:r w:rsidR="009A7564">
        <w:rPr>
          <w:rFonts w:cs="Arial"/>
        </w:rPr>
        <w:t xml:space="preserve"> level teacher licensure</w:t>
      </w:r>
      <w:r w:rsidR="00156C79">
        <w:rPr>
          <w:rFonts w:cs="Arial"/>
        </w:rPr>
        <w:t xml:space="preserve"> in any other state or country</w:t>
      </w:r>
      <w:r w:rsidR="002D1C1F">
        <w:rPr>
          <w:rFonts w:cs="Arial"/>
        </w:rPr>
        <w:t xml:space="preserve"> must be </w:t>
      </w:r>
      <w:r w:rsidR="003D76F7">
        <w:rPr>
          <w:rFonts w:cs="Arial"/>
        </w:rPr>
        <w:t>initiated and facilitated</w:t>
      </w:r>
      <w:r w:rsidR="002D1C1F">
        <w:rPr>
          <w:rFonts w:cs="Arial"/>
        </w:rPr>
        <w:t xml:space="preserve"> by </w:t>
      </w:r>
      <w:r w:rsidR="002D1C1F" w:rsidRPr="00156C79">
        <w:rPr>
          <w:rFonts w:cs="Arial"/>
        </w:rPr>
        <w:t>me</w:t>
      </w:r>
      <w:r w:rsidR="003D76F7" w:rsidRPr="00156C79">
        <w:rPr>
          <w:rFonts w:cs="Arial"/>
        </w:rPr>
        <w:t xml:space="preserve">. </w:t>
      </w:r>
      <w:r w:rsidR="006C2950" w:rsidRPr="00156C79">
        <w:rPr>
          <w:rFonts w:cs="Arial"/>
        </w:rPr>
        <w:t xml:space="preserve">An M-level </w:t>
      </w:r>
      <w:r w:rsidR="00B57EE2" w:rsidRPr="00156C79">
        <w:rPr>
          <w:rFonts w:cs="Arial"/>
        </w:rPr>
        <w:t xml:space="preserve">NC </w:t>
      </w:r>
      <w:r w:rsidR="006C2950" w:rsidRPr="00156C79">
        <w:rPr>
          <w:rFonts w:cs="Arial"/>
        </w:rPr>
        <w:t xml:space="preserve">licensure recommendation may be completed at such time </w:t>
      </w:r>
      <w:r w:rsidR="00D36D45" w:rsidRPr="00156C79">
        <w:rPr>
          <w:rFonts w:cs="Arial"/>
        </w:rPr>
        <w:t xml:space="preserve">I </w:t>
      </w:r>
      <w:r w:rsidR="000B652F">
        <w:rPr>
          <w:rFonts w:cs="Arial"/>
        </w:rPr>
        <w:t xml:space="preserve">receive a valid, current </w:t>
      </w:r>
      <w:r w:rsidR="006C2950" w:rsidRPr="00156C79">
        <w:rPr>
          <w:rFonts w:cs="Arial"/>
        </w:rPr>
        <w:t>initial NC teaching license</w:t>
      </w:r>
      <w:r w:rsidR="00C14C76">
        <w:rPr>
          <w:rFonts w:cs="Arial"/>
        </w:rPr>
        <w:t xml:space="preserve"> in the same area for which this degree leads. </w:t>
      </w:r>
      <w:r w:rsidR="00DC08D0" w:rsidRPr="00156C79">
        <w:rPr>
          <w:rFonts w:cs="Arial"/>
        </w:rPr>
        <w:t xml:space="preserve">It is </w:t>
      </w:r>
      <w:r w:rsidR="00D36D45" w:rsidRPr="00156C79">
        <w:rPr>
          <w:rFonts w:cs="Arial"/>
        </w:rPr>
        <w:t xml:space="preserve">my </w:t>
      </w:r>
      <w:r w:rsidR="00DC08D0" w:rsidRPr="00156C79">
        <w:rPr>
          <w:rFonts w:cs="Arial"/>
        </w:rPr>
        <w:t xml:space="preserve">responsibility to contact </w:t>
      </w:r>
      <w:r w:rsidR="00D36D45" w:rsidRPr="00156C79">
        <w:rPr>
          <w:rFonts w:cs="Arial"/>
        </w:rPr>
        <w:t xml:space="preserve">the </w:t>
      </w:r>
      <w:r w:rsidR="00DC08D0" w:rsidRPr="00156C79">
        <w:rPr>
          <w:rFonts w:cs="Arial"/>
        </w:rPr>
        <w:t xml:space="preserve">graduate program </w:t>
      </w:r>
      <w:r w:rsidR="00B57EE2" w:rsidRPr="00156C79">
        <w:rPr>
          <w:rFonts w:cs="Arial"/>
        </w:rPr>
        <w:t>director/coordinator</w:t>
      </w:r>
      <w:r w:rsidR="003659F8" w:rsidRPr="00156C79">
        <w:rPr>
          <w:rFonts w:cs="Arial"/>
        </w:rPr>
        <w:t xml:space="preserve"> in my program area</w:t>
      </w:r>
      <w:r w:rsidR="00B57EE2" w:rsidRPr="00156C79">
        <w:rPr>
          <w:rFonts w:cs="Arial"/>
        </w:rPr>
        <w:t xml:space="preserve"> to have this</w:t>
      </w:r>
      <w:r w:rsidR="00DC08D0" w:rsidRPr="00156C79">
        <w:rPr>
          <w:rFonts w:cs="Arial"/>
        </w:rPr>
        <w:t xml:space="preserve"> non-licensure waiver removed from </w:t>
      </w:r>
      <w:r w:rsidR="00D36D45" w:rsidRPr="00156C79">
        <w:rPr>
          <w:rFonts w:cs="Arial"/>
        </w:rPr>
        <w:t xml:space="preserve">my </w:t>
      </w:r>
      <w:r w:rsidR="00DC08D0" w:rsidRPr="00156C79">
        <w:rPr>
          <w:rFonts w:cs="Arial"/>
        </w:rPr>
        <w:t xml:space="preserve">record </w:t>
      </w:r>
      <w:r w:rsidR="00D36D45" w:rsidRPr="00156C79">
        <w:rPr>
          <w:rFonts w:cs="Arial"/>
        </w:rPr>
        <w:t>if</w:t>
      </w:r>
      <w:r w:rsidR="00DC08D0" w:rsidRPr="00156C79">
        <w:rPr>
          <w:rFonts w:cs="Arial"/>
        </w:rPr>
        <w:t xml:space="preserve"> a valid, current initial NC t</w:t>
      </w:r>
      <w:r w:rsidR="00B57EE2" w:rsidRPr="00156C79">
        <w:rPr>
          <w:rFonts w:cs="Arial"/>
        </w:rPr>
        <w:t xml:space="preserve">eaching license </w:t>
      </w:r>
      <w:r w:rsidR="00C14C76">
        <w:rPr>
          <w:rFonts w:cs="Arial"/>
        </w:rPr>
        <w:t>in the same area for which this degree leads</w:t>
      </w:r>
      <w:r w:rsidR="00C14C76">
        <w:rPr>
          <w:rFonts w:cs="Arial"/>
        </w:rPr>
        <w:t xml:space="preserve"> is obtained </w:t>
      </w:r>
      <w:r w:rsidR="00B57EE2" w:rsidRPr="00156C79">
        <w:rPr>
          <w:rFonts w:cs="Arial"/>
        </w:rPr>
        <w:t>prior to the completion of the</w:t>
      </w:r>
      <w:r w:rsidR="00DC08D0" w:rsidRPr="00156C79">
        <w:rPr>
          <w:rFonts w:cs="Arial"/>
        </w:rPr>
        <w:t xml:space="preserve"> </w:t>
      </w:r>
      <w:r w:rsidR="005505CB">
        <w:rPr>
          <w:rFonts w:cs="Arial"/>
        </w:rPr>
        <w:t xml:space="preserve">advanced level </w:t>
      </w:r>
      <w:r w:rsidR="00B33363">
        <w:rPr>
          <w:rFonts w:cs="Arial"/>
        </w:rPr>
        <w:t xml:space="preserve">licensure </w:t>
      </w:r>
      <w:r w:rsidR="00DC08D0" w:rsidRPr="00156C79">
        <w:rPr>
          <w:rFonts w:cs="Arial"/>
        </w:rPr>
        <w:t>program.</w:t>
      </w:r>
    </w:p>
    <w:p w14:paraId="6155BFED" w14:textId="77777777" w:rsidR="00555908" w:rsidRDefault="00555908" w:rsidP="003659F8">
      <w:pPr>
        <w:pStyle w:val="InsideAddress"/>
        <w:spacing w:before="20" w:line="240" w:lineRule="auto"/>
        <w:ind w:left="-720"/>
        <w:rPr>
          <w:rFonts w:cs="Arial"/>
        </w:rPr>
      </w:pPr>
    </w:p>
    <w:p w14:paraId="31B0D9D0" w14:textId="77777777" w:rsidR="00DC08D0" w:rsidRDefault="00DC08D0" w:rsidP="003659F8">
      <w:pPr>
        <w:pStyle w:val="InsideAddress"/>
        <w:spacing w:before="20" w:line="240" w:lineRule="auto"/>
        <w:ind w:left="-720"/>
        <w:rPr>
          <w:rFonts w:cs="Arial"/>
        </w:rPr>
      </w:pPr>
    </w:p>
    <w:p w14:paraId="68A0DDEC" w14:textId="77777777" w:rsidR="003D76F7" w:rsidRDefault="003D76F7" w:rsidP="00555908">
      <w:pPr>
        <w:pStyle w:val="InsideAddress"/>
        <w:spacing w:before="20" w:line="240" w:lineRule="auto"/>
        <w:ind w:left="-720" w:right="-630"/>
        <w:rPr>
          <w:rFonts w:cs="Arial"/>
        </w:rPr>
      </w:pPr>
      <w:r>
        <w:rPr>
          <w:rFonts w:cs="Arial"/>
        </w:rPr>
        <w:t>____________________________________________________________________</w:t>
      </w:r>
      <w:r w:rsidR="00555908">
        <w:rPr>
          <w:rFonts w:cs="Arial"/>
        </w:rPr>
        <w:t>_________</w:t>
      </w:r>
    </w:p>
    <w:p w14:paraId="7E6E8D02" w14:textId="6DB567BB" w:rsidR="003D76F7" w:rsidRDefault="003D76F7" w:rsidP="00555908">
      <w:pPr>
        <w:pStyle w:val="InsideAddress"/>
        <w:spacing w:before="20" w:line="240" w:lineRule="auto"/>
        <w:ind w:left="-720"/>
        <w:rPr>
          <w:rFonts w:cs="Arial"/>
        </w:rPr>
      </w:pPr>
      <w:r>
        <w:rPr>
          <w:rFonts w:cs="Arial"/>
        </w:rPr>
        <w:t>Print Name (First Last)</w:t>
      </w:r>
      <w:r w:rsidR="00F24D07">
        <w:rPr>
          <w:rFonts w:cs="Arial"/>
        </w:rPr>
        <w:tab/>
      </w:r>
      <w:r w:rsidR="00F24D07">
        <w:rPr>
          <w:rFonts w:cs="Arial"/>
        </w:rPr>
        <w:tab/>
      </w:r>
      <w:r w:rsidR="00555908">
        <w:rPr>
          <w:rFonts w:cs="Arial"/>
        </w:rPr>
        <w:t>Banner ID</w:t>
      </w:r>
      <w:r>
        <w:rPr>
          <w:rFonts w:cs="Arial"/>
        </w:rPr>
        <w:t xml:space="preserve">           </w:t>
      </w:r>
      <w:r w:rsidR="00555908">
        <w:rPr>
          <w:rFonts w:cs="Arial"/>
        </w:rPr>
        <w:tab/>
        <w:t xml:space="preserve">Signature         </w:t>
      </w:r>
      <w:r w:rsidR="00555908">
        <w:rPr>
          <w:rFonts w:cs="Arial"/>
        </w:rPr>
        <w:tab/>
      </w:r>
      <w:r w:rsidR="00555908">
        <w:rPr>
          <w:rFonts w:cs="Arial"/>
        </w:rPr>
        <w:tab/>
        <w:t xml:space="preserve">       </w:t>
      </w:r>
      <w:r>
        <w:rPr>
          <w:rFonts w:cs="Arial"/>
        </w:rPr>
        <w:t xml:space="preserve">Date                                                                         </w:t>
      </w:r>
    </w:p>
    <w:p w14:paraId="7224839A" w14:textId="77777777" w:rsidR="00555908" w:rsidRDefault="00555908" w:rsidP="00555908">
      <w:pPr>
        <w:pStyle w:val="InsideAddress"/>
        <w:spacing w:before="20" w:line="240" w:lineRule="auto"/>
        <w:ind w:left="-720" w:right="-630"/>
        <w:rPr>
          <w:rFonts w:cs="Arial"/>
        </w:rPr>
      </w:pPr>
    </w:p>
    <w:p w14:paraId="7DD9B123" w14:textId="77777777" w:rsidR="00555908" w:rsidRDefault="00555908" w:rsidP="00555908">
      <w:pPr>
        <w:pStyle w:val="InsideAddress"/>
        <w:spacing w:before="20" w:line="240" w:lineRule="auto"/>
        <w:ind w:left="-720" w:right="-630"/>
        <w:rPr>
          <w:rFonts w:cs="Arial"/>
        </w:rPr>
      </w:pPr>
    </w:p>
    <w:p w14:paraId="236D9835" w14:textId="77777777" w:rsidR="00555908" w:rsidRDefault="003D76F7" w:rsidP="00555908">
      <w:pPr>
        <w:pStyle w:val="InsideAddress"/>
        <w:spacing w:before="20" w:line="240" w:lineRule="auto"/>
        <w:ind w:left="-720" w:right="-630"/>
        <w:rPr>
          <w:rFonts w:cs="Arial"/>
        </w:rPr>
      </w:pPr>
      <w:r>
        <w:rPr>
          <w:rFonts w:cs="Arial"/>
        </w:rPr>
        <w:t>___________________________________________________________________</w:t>
      </w:r>
      <w:r w:rsidR="00555908">
        <w:rPr>
          <w:rFonts w:cs="Arial"/>
        </w:rPr>
        <w:t>__________</w:t>
      </w:r>
    </w:p>
    <w:p w14:paraId="3E74F2E9" w14:textId="0120434B" w:rsidR="00555908" w:rsidRDefault="003D76F7" w:rsidP="00555908">
      <w:pPr>
        <w:pStyle w:val="InsideAddress"/>
        <w:spacing w:before="20" w:line="240" w:lineRule="auto"/>
        <w:ind w:left="-720"/>
        <w:rPr>
          <w:rFonts w:cs="Arial"/>
        </w:rPr>
      </w:pPr>
      <w:r>
        <w:rPr>
          <w:rFonts w:cs="Arial"/>
        </w:rPr>
        <w:t>Witness Print Name (First Last)</w:t>
      </w:r>
      <w:r w:rsidR="00F24D07">
        <w:rPr>
          <w:rFonts w:cs="Arial"/>
        </w:rPr>
        <w:tab/>
      </w:r>
      <w:r w:rsidR="00F24D07">
        <w:rPr>
          <w:rFonts w:cs="Arial"/>
        </w:rPr>
        <w:tab/>
      </w:r>
      <w:r w:rsidR="00F24D07">
        <w:rPr>
          <w:rFonts w:cs="Arial"/>
        </w:rPr>
        <w:tab/>
      </w:r>
      <w:r w:rsidR="00F24D07">
        <w:rPr>
          <w:rFonts w:cs="Arial"/>
        </w:rPr>
        <w:tab/>
      </w:r>
      <w:bookmarkStart w:id="1" w:name="_GoBack"/>
      <w:bookmarkEnd w:id="1"/>
      <w:r>
        <w:rPr>
          <w:rFonts w:cs="Arial"/>
        </w:rPr>
        <w:t>Signa</w:t>
      </w:r>
      <w:r w:rsidR="00481B2E">
        <w:rPr>
          <w:rFonts w:cs="Arial"/>
        </w:rPr>
        <w:t xml:space="preserve">ture                          </w:t>
      </w:r>
      <w:r w:rsidR="00481B2E">
        <w:rPr>
          <w:rFonts w:cs="Arial"/>
        </w:rPr>
        <w:tab/>
      </w:r>
      <w:r w:rsidR="00555908">
        <w:rPr>
          <w:rFonts w:cs="Arial"/>
        </w:rPr>
        <w:t xml:space="preserve">       </w:t>
      </w:r>
      <w:r>
        <w:rPr>
          <w:rFonts w:cs="Arial"/>
        </w:rPr>
        <w:t xml:space="preserve">Date   </w:t>
      </w:r>
    </w:p>
    <w:p w14:paraId="27979D54" w14:textId="77777777" w:rsidR="00555908" w:rsidRDefault="00555908" w:rsidP="00555908">
      <w:pPr>
        <w:pStyle w:val="InsideAddress"/>
        <w:spacing w:before="20" w:line="240" w:lineRule="auto"/>
        <w:ind w:left="-720"/>
        <w:rPr>
          <w:rFonts w:cs="Arial"/>
        </w:rPr>
      </w:pPr>
    </w:p>
    <w:p w14:paraId="7E7B5A55" w14:textId="77777777" w:rsidR="0064391B" w:rsidRDefault="003D76F7" w:rsidP="00555908">
      <w:pPr>
        <w:pStyle w:val="InsideAddress"/>
        <w:spacing w:before="20" w:line="240" w:lineRule="auto"/>
        <w:ind w:left="-720"/>
        <w:rPr>
          <w:rFonts w:cs="Arial"/>
        </w:rPr>
      </w:pPr>
      <w:r>
        <w:rPr>
          <w:rFonts w:cs="Arial"/>
        </w:rPr>
        <w:t xml:space="preserve">        </w:t>
      </w:r>
    </w:p>
    <w:p w14:paraId="5D455F45" w14:textId="77777777" w:rsidR="002C22DF" w:rsidRPr="0064391B" w:rsidRDefault="0064391B" w:rsidP="006F752E">
      <w:pPr>
        <w:pStyle w:val="InsideAddress"/>
        <w:spacing w:before="20" w:line="240" w:lineRule="auto"/>
        <w:ind w:lef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64391B">
        <w:rPr>
          <w:rFonts w:cs="Arial"/>
          <w:sz w:val="20"/>
          <w:szCs w:val="20"/>
        </w:rPr>
        <w:t xml:space="preserve">Signed </w:t>
      </w:r>
      <w:r w:rsidR="005505CB">
        <w:rPr>
          <w:rFonts w:cs="Arial"/>
          <w:sz w:val="20"/>
          <w:szCs w:val="20"/>
        </w:rPr>
        <w:t xml:space="preserve">advanced level </w:t>
      </w:r>
      <w:r w:rsidR="00B33363">
        <w:rPr>
          <w:rFonts w:cs="Arial"/>
          <w:sz w:val="20"/>
          <w:szCs w:val="20"/>
        </w:rPr>
        <w:t xml:space="preserve">licensure program </w:t>
      </w:r>
      <w:r w:rsidRPr="0064391B">
        <w:rPr>
          <w:rFonts w:cs="Arial"/>
          <w:sz w:val="20"/>
          <w:szCs w:val="20"/>
        </w:rPr>
        <w:t>non-licensure waiver form</w:t>
      </w:r>
      <w:r w:rsidR="003D76F7" w:rsidRPr="0064391B">
        <w:rPr>
          <w:rFonts w:cs="Arial"/>
          <w:sz w:val="20"/>
          <w:szCs w:val="20"/>
        </w:rPr>
        <w:t xml:space="preserve"> </w:t>
      </w:r>
      <w:r w:rsidRPr="0064391B">
        <w:rPr>
          <w:rFonts w:cs="Arial"/>
          <w:sz w:val="20"/>
          <w:szCs w:val="20"/>
        </w:rPr>
        <w:t>must be sent to the ECU Grad School</w:t>
      </w:r>
      <w:r w:rsidR="00EE1031">
        <w:rPr>
          <w:rFonts w:cs="Arial"/>
          <w:sz w:val="20"/>
          <w:szCs w:val="20"/>
        </w:rPr>
        <w:t xml:space="preserve"> (Graduate Admissions)</w:t>
      </w:r>
      <w:r w:rsidR="006F752E">
        <w:rPr>
          <w:rFonts w:cs="Arial"/>
          <w:sz w:val="20"/>
          <w:szCs w:val="20"/>
        </w:rPr>
        <w:t xml:space="preserve"> </w:t>
      </w:r>
      <w:r w:rsidR="006F752E" w:rsidRPr="0064391B">
        <w:rPr>
          <w:rFonts w:cs="Arial"/>
          <w:sz w:val="20"/>
          <w:szCs w:val="20"/>
        </w:rPr>
        <w:t xml:space="preserve">by the Graduate Program Director/Coordinator </w:t>
      </w:r>
      <w:r w:rsidR="006F752E">
        <w:rPr>
          <w:rFonts w:cs="Arial"/>
          <w:sz w:val="20"/>
          <w:szCs w:val="20"/>
        </w:rPr>
        <w:t xml:space="preserve">in the candidate’s program area </w:t>
      </w:r>
      <w:r w:rsidRPr="0064391B">
        <w:rPr>
          <w:rFonts w:cs="Arial"/>
          <w:sz w:val="20"/>
          <w:szCs w:val="20"/>
        </w:rPr>
        <w:t xml:space="preserve">and archived in </w:t>
      </w:r>
      <w:proofErr w:type="spellStart"/>
      <w:r w:rsidRPr="0064391B">
        <w:rPr>
          <w:rFonts w:cs="Arial"/>
          <w:sz w:val="20"/>
          <w:szCs w:val="20"/>
        </w:rPr>
        <w:t>Xtender</w:t>
      </w:r>
      <w:proofErr w:type="spellEnd"/>
      <w:r w:rsidR="00EE1031">
        <w:rPr>
          <w:rFonts w:cs="Arial"/>
          <w:sz w:val="20"/>
          <w:szCs w:val="20"/>
        </w:rPr>
        <w:t>.</w:t>
      </w:r>
      <w:r w:rsidRPr="0064391B">
        <w:rPr>
          <w:rFonts w:cs="Arial"/>
          <w:sz w:val="20"/>
          <w:szCs w:val="20"/>
        </w:rPr>
        <w:t xml:space="preserve"> </w:t>
      </w:r>
    </w:p>
    <w:sectPr w:rsidR="002C22DF" w:rsidRPr="0064391B" w:rsidSect="006F752E">
      <w:footerReference w:type="default" r:id="rId10"/>
      <w:pgSz w:w="12240" w:h="15840"/>
      <w:pgMar w:top="720" w:right="126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4C25" w14:textId="77777777" w:rsidR="0081431A" w:rsidRDefault="0081431A" w:rsidP="003C7679">
      <w:r>
        <w:separator/>
      </w:r>
    </w:p>
  </w:endnote>
  <w:endnote w:type="continuationSeparator" w:id="0">
    <w:p w14:paraId="2DD94063" w14:textId="77777777" w:rsidR="0081431A" w:rsidRDefault="0081431A" w:rsidP="003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20EC" w14:textId="09535BB4" w:rsidR="00B33363" w:rsidRPr="003E3BA2" w:rsidRDefault="00B33363" w:rsidP="003E3BA2">
    <w:pPr>
      <w:pStyle w:val="Footer"/>
      <w:ind w:left="-720"/>
      <w:rPr>
        <w:rFonts w:ascii="Arial" w:hAnsi="Arial" w:cs="Arial"/>
        <w:sz w:val="20"/>
        <w:szCs w:val="20"/>
      </w:rPr>
    </w:pPr>
    <w:r w:rsidRPr="003E3BA2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.</w:t>
    </w:r>
    <w:r w:rsidR="00C14C76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 Rev. </w:t>
    </w:r>
    <w:r w:rsidR="00C14C76">
      <w:rPr>
        <w:rFonts w:ascii="Arial" w:hAnsi="Arial" w:cs="Arial"/>
        <w:sz w:val="20"/>
        <w:szCs w:val="20"/>
      </w:rPr>
      <w:t>25 August 2020</w:t>
    </w:r>
    <w:r w:rsidRPr="003E3BA2">
      <w:rPr>
        <w:rFonts w:ascii="Arial" w:hAnsi="Arial" w:cs="Arial"/>
        <w:sz w:val="20"/>
        <w:szCs w:val="20"/>
      </w:rPr>
      <w:tab/>
    </w:r>
    <w:r w:rsidR="00DD2545">
      <w:rPr>
        <w:rFonts w:ascii="Arial" w:hAnsi="Arial" w:cs="Arial"/>
        <w:sz w:val="20"/>
        <w:szCs w:val="20"/>
      </w:rPr>
      <w:t xml:space="preserve">                                                Graduate licensure program n</w:t>
    </w:r>
    <w:r>
      <w:rPr>
        <w:rFonts w:ascii="Arial" w:hAnsi="Arial" w:cs="Arial"/>
        <w:sz w:val="20"/>
        <w:szCs w:val="20"/>
      </w:rPr>
      <w:t xml:space="preserve">on-licensure </w:t>
    </w:r>
    <w:r w:rsidR="00DD2545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aiver </w:t>
    </w:r>
    <w:r w:rsidR="00DD2545"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z w:val="20"/>
        <w:szCs w:val="20"/>
      </w:rPr>
      <w:t>orm</w:t>
    </w:r>
  </w:p>
  <w:p w14:paraId="48D2CC7C" w14:textId="77777777" w:rsidR="00B33363" w:rsidRDefault="00B33363" w:rsidP="003E3BA2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1F42" w14:textId="77777777" w:rsidR="0081431A" w:rsidRDefault="0081431A" w:rsidP="003C7679">
      <w:r>
        <w:separator/>
      </w:r>
    </w:p>
  </w:footnote>
  <w:footnote w:type="continuationSeparator" w:id="0">
    <w:p w14:paraId="58071A7E" w14:textId="77777777" w:rsidR="0081431A" w:rsidRDefault="0081431A" w:rsidP="003C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A2804"/>
    <w:multiLevelType w:val="hybridMultilevel"/>
    <w:tmpl w:val="603A1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F7"/>
    <w:rsid w:val="00011BE4"/>
    <w:rsid w:val="00097269"/>
    <w:rsid w:val="000B652F"/>
    <w:rsid w:val="00156C79"/>
    <w:rsid w:val="00165F02"/>
    <w:rsid w:val="002159D8"/>
    <w:rsid w:val="00250624"/>
    <w:rsid w:val="002C22DF"/>
    <w:rsid w:val="002D1C1F"/>
    <w:rsid w:val="002F6E4B"/>
    <w:rsid w:val="00317EBC"/>
    <w:rsid w:val="003659F8"/>
    <w:rsid w:val="00395E03"/>
    <w:rsid w:val="003B3CE6"/>
    <w:rsid w:val="003B59DC"/>
    <w:rsid w:val="003C7679"/>
    <w:rsid w:val="003D76F7"/>
    <w:rsid w:val="003E3BA2"/>
    <w:rsid w:val="00471B25"/>
    <w:rsid w:val="00481B2E"/>
    <w:rsid w:val="005505CB"/>
    <w:rsid w:val="00555908"/>
    <w:rsid w:val="0064391B"/>
    <w:rsid w:val="00664DCA"/>
    <w:rsid w:val="006C2950"/>
    <w:rsid w:val="006F752E"/>
    <w:rsid w:val="0081431A"/>
    <w:rsid w:val="00923867"/>
    <w:rsid w:val="009A7564"/>
    <w:rsid w:val="009F7911"/>
    <w:rsid w:val="00AF6DAD"/>
    <w:rsid w:val="00B10EB9"/>
    <w:rsid w:val="00B253ED"/>
    <w:rsid w:val="00B33363"/>
    <w:rsid w:val="00B57EE2"/>
    <w:rsid w:val="00C14AE7"/>
    <w:rsid w:val="00C14C76"/>
    <w:rsid w:val="00C47AFA"/>
    <w:rsid w:val="00C62753"/>
    <w:rsid w:val="00C84BD8"/>
    <w:rsid w:val="00D36D45"/>
    <w:rsid w:val="00DC08D0"/>
    <w:rsid w:val="00DD2545"/>
    <w:rsid w:val="00EE1031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5F01A"/>
  <w15:docId w15:val="{9EAD72CA-41C2-4557-BF0B-528A1D7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3D76F7"/>
    <w:pPr>
      <w:spacing w:line="220" w:lineRule="atLeast"/>
    </w:pPr>
    <w:rPr>
      <w:rFonts w:ascii="Arial" w:eastAsia="Times New Roman" w:hAnsi="Arial" w:cs="Times New Roman"/>
      <w:spacing w:val="-5"/>
      <w:lang w:bidi="en-US"/>
    </w:rPr>
  </w:style>
  <w:style w:type="paragraph" w:customStyle="1" w:styleId="InsideAddressName">
    <w:name w:val="Inside Address Name"/>
    <w:basedOn w:val="InsideAddress"/>
    <w:next w:val="InsideAddress"/>
    <w:rsid w:val="003D76F7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F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7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e.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2AFAA-04D2-468F-8030-97D7608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Covington, Vivian</cp:lastModifiedBy>
  <cp:revision>2</cp:revision>
  <dcterms:created xsi:type="dcterms:W3CDTF">2020-08-25T16:03:00Z</dcterms:created>
  <dcterms:modified xsi:type="dcterms:W3CDTF">2020-08-25T16:03:00Z</dcterms:modified>
</cp:coreProperties>
</file>